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1892"/>
        <w:gridCol w:w="3128"/>
        <w:gridCol w:w="1892"/>
      </w:tblGrid>
      <w:tr w:rsidR="008B3567" w14:paraId="0318C02F" w14:textId="77777777" w:rsidTr="00F32D64">
        <w:trPr>
          <w:trHeight w:val="324"/>
        </w:trPr>
        <w:tc>
          <w:tcPr>
            <w:tcW w:w="2104" w:type="dxa"/>
            <w:vAlign w:val="center"/>
          </w:tcPr>
          <w:p w14:paraId="27AFEC3B" w14:textId="693A8CBB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Requestor nam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892" w:type="dxa"/>
            <w:vAlign w:val="center"/>
          </w:tcPr>
          <w:p w14:paraId="2306682E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47D770E5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Supervisor name</w:t>
            </w:r>
          </w:p>
        </w:tc>
        <w:tc>
          <w:tcPr>
            <w:tcW w:w="1892" w:type="dxa"/>
            <w:vAlign w:val="center"/>
          </w:tcPr>
          <w:p w14:paraId="2F12E645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567" w14:paraId="1E627FA2" w14:textId="77777777" w:rsidTr="00F32D64">
        <w:trPr>
          <w:trHeight w:val="271"/>
        </w:trPr>
        <w:tc>
          <w:tcPr>
            <w:tcW w:w="2104" w:type="dxa"/>
            <w:vAlign w:val="center"/>
          </w:tcPr>
          <w:p w14:paraId="679179C1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Requestor email</w:t>
            </w:r>
          </w:p>
        </w:tc>
        <w:tc>
          <w:tcPr>
            <w:tcW w:w="1892" w:type="dxa"/>
            <w:vAlign w:val="center"/>
          </w:tcPr>
          <w:p w14:paraId="52F8C12C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2C17A095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Supervisor email</w:t>
            </w:r>
          </w:p>
        </w:tc>
        <w:tc>
          <w:tcPr>
            <w:tcW w:w="1892" w:type="dxa"/>
            <w:vAlign w:val="center"/>
          </w:tcPr>
          <w:p w14:paraId="217847AD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567" w14:paraId="4BB95D35" w14:textId="77777777" w:rsidTr="00F32D64">
        <w:trPr>
          <w:trHeight w:val="510"/>
        </w:trPr>
        <w:tc>
          <w:tcPr>
            <w:tcW w:w="2104" w:type="dxa"/>
            <w:vAlign w:val="center"/>
          </w:tcPr>
          <w:p w14:paraId="43C71DC7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Department</w:t>
            </w:r>
          </w:p>
        </w:tc>
        <w:tc>
          <w:tcPr>
            <w:tcW w:w="1892" w:type="dxa"/>
            <w:vAlign w:val="center"/>
          </w:tcPr>
          <w:p w14:paraId="48CE3069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2924132C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 xml:space="preserve">Requestor status </w:t>
            </w:r>
          </w:p>
          <w:p w14:paraId="68004F75" w14:textId="31EB031C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444076">
              <w:rPr>
                <w:rFonts w:ascii="Arial" w:hAnsi="Arial" w:cs="Arial"/>
                <w:sz w:val="16"/>
                <w:szCs w:val="16"/>
              </w:rPr>
              <w:t>MTech</w:t>
            </w:r>
            <w:proofErr w:type="spellEnd"/>
            <w:r w:rsidRPr="00444076">
              <w:rPr>
                <w:rFonts w:ascii="Arial" w:hAnsi="Arial" w:cs="Arial"/>
                <w:sz w:val="16"/>
                <w:szCs w:val="16"/>
              </w:rPr>
              <w:t>/PhD/</w:t>
            </w:r>
            <w:proofErr w:type="spellStart"/>
            <w:r w:rsidRPr="00444076">
              <w:rPr>
                <w:rFonts w:ascii="Arial" w:hAnsi="Arial" w:cs="Arial"/>
                <w:sz w:val="16"/>
                <w:szCs w:val="16"/>
              </w:rPr>
              <w:t>PostDoc</w:t>
            </w:r>
            <w:proofErr w:type="spellEnd"/>
            <w:r w:rsidRPr="00444076">
              <w:rPr>
                <w:rFonts w:ascii="Arial" w:hAnsi="Arial" w:cs="Arial"/>
                <w:sz w:val="16"/>
                <w:szCs w:val="16"/>
              </w:rPr>
              <w:t>/staff)</w:t>
            </w:r>
          </w:p>
        </w:tc>
        <w:tc>
          <w:tcPr>
            <w:tcW w:w="1892" w:type="dxa"/>
            <w:vAlign w:val="center"/>
          </w:tcPr>
          <w:p w14:paraId="6EF5187D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567" w14:paraId="0B392454" w14:textId="77777777" w:rsidTr="00F32D64">
        <w:trPr>
          <w:trHeight w:val="325"/>
        </w:trPr>
        <w:tc>
          <w:tcPr>
            <w:tcW w:w="2104" w:type="dxa"/>
            <w:vAlign w:val="center"/>
          </w:tcPr>
          <w:p w14:paraId="2139A661" w14:textId="56EFE6E9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submission dat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892" w:type="dxa"/>
            <w:vAlign w:val="center"/>
          </w:tcPr>
          <w:p w14:paraId="3BB08ED6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7F647909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Expected delivery date</w:t>
            </w:r>
          </w:p>
        </w:tc>
        <w:tc>
          <w:tcPr>
            <w:tcW w:w="1892" w:type="dxa"/>
            <w:vAlign w:val="center"/>
          </w:tcPr>
          <w:p w14:paraId="4C84518B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44A00E" w14:textId="77777777" w:rsidR="000247DF" w:rsidRDefault="000247DF" w:rsidP="000247DF">
      <w:pPr>
        <w:rPr>
          <w:sz w:val="24"/>
          <w:lang w:val="en-US"/>
        </w:rPr>
      </w:pPr>
      <w:r w:rsidRPr="000247DF">
        <w:rPr>
          <w:sz w:val="24"/>
          <w:lang w:val="en-US"/>
        </w:rPr>
        <w:t> </w:t>
      </w:r>
    </w:p>
    <w:p w14:paraId="5CA922A4" w14:textId="77777777" w:rsidR="000247DF" w:rsidRPr="000247DF" w:rsidRDefault="000247DF" w:rsidP="000247DF">
      <w:pPr>
        <w:rPr>
          <w:sz w:val="24"/>
          <w:lang w:val="en-US"/>
        </w:rPr>
      </w:pPr>
    </w:p>
    <w:p w14:paraId="4DBD2B93" w14:textId="77777777" w:rsidR="000247DF" w:rsidRDefault="000247DF" w:rsidP="000247DF">
      <w:pPr>
        <w:rPr>
          <w:sz w:val="24"/>
          <w:lang w:val="en-US"/>
        </w:rPr>
      </w:pPr>
      <w:r w:rsidRPr="000247DF">
        <w:rPr>
          <w:sz w:val="24"/>
        </w:rPr>
        <w:t>Process-Request to be executed by: </w:t>
      </w:r>
      <w:r w:rsidRPr="000247DF">
        <w:rPr>
          <w:sz w:val="24"/>
          <w:lang w:val="en-US"/>
        </w:rPr>
        <w:t> </w:t>
      </w:r>
      <w:bookmarkStart w:id="0" w:name="_GoBack"/>
      <w:bookmarkEnd w:id="0"/>
    </w:p>
    <w:p w14:paraId="69607A5E" w14:textId="77777777" w:rsidR="000247DF" w:rsidRPr="000247DF" w:rsidRDefault="000247DF" w:rsidP="000247DF">
      <w:pPr>
        <w:rPr>
          <w:sz w:val="24"/>
          <w:lang w:val="en-US"/>
        </w:rPr>
      </w:pPr>
    </w:p>
    <w:p w14:paraId="6D3D9538" w14:textId="46404747" w:rsidR="000247DF" w:rsidRDefault="000247DF" w:rsidP="000247DF">
      <w:pPr>
        <w:rPr>
          <w:sz w:val="24"/>
          <w:lang w:val="en-US"/>
        </w:rPr>
      </w:pPr>
      <w:r w:rsidRPr="000247DF">
        <w:rPr>
          <w:sz w:val="24"/>
        </w:rPr>
        <w:t>           </w:t>
      </w:r>
      <w:r>
        <w:rPr>
          <w:sz w:val="24"/>
        </w:rPr>
        <w:tab/>
      </w:r>
      <w:r>
        <w:rPr>
          <w:sz w:val="24"/>
        </w:rPr>
        <w:tab/>
      </w:r>
      <w:r w:rsidRPr="000247DF">
        <w:rPr>
          <w:sz w:val="24"/>
        </w:rPr>
        <w:t xml:space="preserve"> </w:t>
      </w:r>
      <w:sdt>
        <w:sdtPr>
          <w:rPr>
            <w:sz w:val="24"/>
          </w:rPr>
          <w:id w:val="-47706718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D399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0247DF">
        <w:rPr>
          <w:sz w:val="24"/>
        </w:rPr>
        <w:t>User*</w:t>
      </w:r>
      <w:r w:rsidRPr="000247DF">
        <w:rPr>
          <w:b/>
          <w:bCs/>
          <w:color w:val="EE0000"/>
          <w:sz w:val="24"/>
          <w:vertAlign w:val="superscript"/>
        </w:rPr>
        <w:t>(1)</w:t>
      </w:r>
      <w:r w:rsidRPr="000247DF">
        <w:rPr>
          <w:sz w:val="24"/>
        </w:rPr>
        <w:t>                              </w:t>
      </w:r>
      <w:r w:rsidR="004864AE">
        <w:rPr>
          <w:sz w:val="24"/>
        </w:rPr>
        <w:t>         </w:t>
      </w:r>
      <w:r w:rsidRPr="000247DF">
        <w:rPr>
          <w:sz w:val="24"/>
        </w:rPr>
        <w:t xml:space="preserve">   </w:t>
      </w:r>
      <w:sdt>
        <w:sdtPr>
          <w:rPr>
            <w:sz w:val="24"/>
          </w:rPr>
          <w:id w:val="-5085268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864A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0247DF">
        <w:rPr>
          <w:sz w:val="24"/>
        </w:rPr>
        <w:t>Facility Staff</w:t>
      </w:r>
      <w:r w:rsidR="00542014">
        <w:rPr>
          <w:sz w:val="24"/>
        </w:rPr>
        <w:t xml:space="preserve"> </w:t>
      </w:r>
      <w:r w:rsidRPr="000247DF">
        <w:rPr>
          <w:b/>
          <w:bCs/>
          <w:color w:val="EE0000"/>
          <w:sz w:val="24"/>
          <w:vertAlign w:val="superscript"/>
        </w:rPr>
        <w:t>(1)</w:t>
      </w:r>
      <w:r w:rsidRPr="000247DF">
        <w:rPr>
          <w:sz w:val="24"/>
          <w:lang w:val="en-US"/>
        </w:rPr>
        <w:t> </w:t>
      </w:r>
    </w:p>
    <w:p w14:paraId="0EA0B11A" w14:textId="77777777" w:rsidR="000247DF" w:rsidRPr="000247DF" w:rsidRDefault="000247DF" w:rsidP="000247DF">
      <w:pPr>
        <w:rPr>
          <w:sz w:val="24"/>
          <w:lang w:val="en-US"/>
        </w:rPr>
      </w:pPr>
    </w:p>
    <w:p w14:paraId="6E9277FB" w14:textId="77777777" w:rsidR="000247DF" w:rsidRDefault="000247DF" w:rsidP="000247DF">
      <w:pPr>
        <w:rPr>
          <w:sz w:val="24"/>
          <w:lang w:val="en-US"/>
        </w:rPr>
      </w:pPr>
      <w:r w:rsidRPr="000247DF">
        <w:rPr>
          <w:sz w:val="24"/>
        </w:rPr>
        <w:t>*The Process request shall be executed by the User independently, in consideration of the approval from the Facility-Staff for the changes in the recipe parameters. </w:t>
      </w:r>
      <w:r w:rsidRPr="000247DF">
        <w:rPr>
          <w:sz w:val="24"/>
          <w:lang w:val="en-US"/>
        </w:rPr>
        <w:t> </w:t>
      </w:r>
    </w:p>
    <w:p w14:paraId="69504935" w14:textId="4B161412" w:rsidR="008B3567" w:rsidRPr="000247DF" w:rsidRDefault="000247DF" w:rsidP="008B3567">
      <w:pPr>
        <w:rPr>
          <w:sz w:val="24"/>
          <w:lang w:val="en-US"/>
        </w:rPr>
      </w:pPr>
      <w:r w:rsidRPr="000247DF">
        <w:rPr>
          <w:b/>
          <w:bCs/>
          <w:color w:val="EE0000"/>
          <w:sz w:val="24"/>
          <w:vertAlign w:val="superscript"/>
        </w:rPr>
        <w:t>(1)</w:t>
      </w:r>
      <w:r>
        <w:rPr>
          <w:b/>
          <w:bCs/>
          <w:color w:val="EE0000"/>
          <w:sz w:val="24"/>
          <w:vertAlign w:val="superscript"/>
        </w:rPr>
        <w:t xml:space="preserve"> </w:t>
      </w:r>
      <w:r>
        <w:rPr>
          <w:sz w:val="24"/>
        </w:rPr>
        <w:t>The tool/wafer/consumable usage related to this process request shall be borne by the requestor.</w:t>
      </w:r>
    </w:p>
    <w:p w14:paraId="71194624" w14:textId="78457B03" w:rsidR="000247DF" w:rsidRDefault="000247DF" w:rsidP="008B3567">
      <w:pPr>
        <w:rPr>
          <w:sz w:val="24"/>
        </w:rPr>
      </w:pPr>
      <w:r w:rsidRPr="001C227C">
        <w:rPr>
          <w:b/>
          <w:bCs/>
          <w:sz w:val="24"/>
          <w:u w:val="single"/>
        </w:rPr>
        <w:t>Mandatory Pre-requisites for a user to execute the Process Request independently</w:t>
      </w:r>
      <w:r>
        <w:rPr>
          <w:sz w:val="24"/>
        </w:rPr>
        <w:t>:</w:t>
      </w:r>
    </w:p>
    <w:p w14:paraId="5C7A618B" w14:textId="2E3DD16E" w:rsidR="00D52C82" w:rsidRDefault="00D52C82" w:rsidP="2C916E7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2C916E7C">
        <w:rPr>
          <w:sz w:val="24"/>
          <w:szCs w:val="24"/>
        </w:rPr>
        <w:t xml:space="preserve">The User should have ‘Any time </w:t>
      </w:r>
      <w:proofErr w:type="spellStart"/>
      <w:r w:rsidRPr="2C916E7C">
        <w:rPr>
          <w:sz w:val="24"/>
          <w:szCs w:val="24"/>
        </w:rPr>
        <w:t>access’</w:t>
      </w:r>
      <w:proofErr w:type="spellEnd"/>
      <w:r w:rsidRPr="2C916E7C">
        <w:rPr>
          <w:sz w:val="24"/>
          <w:szCs w:val="24"/>
        </w:rPr>
        <w:t xml:space="preserve"> on FOM for the Tool and </w:t>
      </w:r>
      <w:r w:rsidR="7F5E4067" w:rsidRPr="2C916E7C">
        <w:rPr>
          <w:sz w:val="24"/>
          <w:szCs w:val="24"/>
        </w:rPr>
        <w:t>should have perfor</w:t>
      </w:r>
      <w:r w:rsidR="007D399A">
        <w:rPr>
          <w:sz w:val="24"/>
          <w:szCs w:val="24"/>
        </w:rPr>
        <w:t xml:space="preserve">med </w:t>
      </w:r>
      <w:proofErr w:type="spellStart"/>
      <w:r w:rsidR="007D399A">
        <w:rPr>
          <w:sz w:val="24"/>
          <w:szCs w:val="24"/>
        </w:rPr>
        <w:t>atleast</w:t>
      </w:r>
      <w:proofErr w:type="spellEnd"/>
      <w:r w:rsidR="007D399A">
        <w:rPr>
          <w:sz w:val="24"/>
          <w:szCs w:val="24"/>
        </w:rPr>
        <w:t xml:space="preserve"> 5</w:t>
      </w:r>
      <w:r w:rsidR="7F5E4067" w:rsidRPr="2C916E7C">
        <w:rPr>
          <w:sz w:val="24"/>
          <w:szCs w:val="24"/>
        </w:rPr>
        <w:t xml:space="preserve">-slots </w:t>
      </w:r>
      <w:r w:rsidR="55B9066D" w:rsidRPr="2C916E7C">
        <w:rPr>
          <w:sz w:val="24"/>
          <w:szCs w:val="24"/>
        </w:rPr>
        <w:t>independently.</w:t>
      </w:r>
    </w:p>
    <w:p w14:paraId="5123A36E" w14:textId="77777777" w:rsidR="001C227C" w:rsidRPr="00D52C82" w:rsidRDefault="001C227C" w:rsidP="001C227C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D52C82">
        <w:rPr>
          <w:sz w:val="24"/>
        </w:rPr>
        <w:t xml:space="preserve">The user </w:t>
      </w:r>
      <w:r>
        <w:rPr>
          <w:sz w:val="24"/>
        </w:rPr>
        <w:t>should</w:t>
      </w:r>
      <w:r w:rsidRPr="00D52C82">
        <w:rPr>
          <w:sz w:val="24"/>
        </w:rPr>
        <w:t xml:space="preserve"> have in-depth knowledge of both the equipment and the scientific principles behind their operation. Thorough knowledge on various operational modes (standard mode and </w:t>
      </w:r>
      <w:proofErr w:type="gramStart"/>
      <w:r w:rsidRPr="00D52C82">
        <w:rPr>
          <w:sz w:val="24"/>
        </w:rPr>
        <w:t>Advanced</w:t>
      </w:r>
      <w:proofErr w:type="gramEnd"/>
      <w:r w:rsidRPr="00D52C82">
        <w:rPr>
          <w:sz w:val="24"/>
        </w:rPr>
        <w:t xml:space="preserve"> mode of operation) and ability to analyse and interpret data correctly.</w:t>
      </w:r>
    </w:p>
    <w:p w14:paraId="26C70118" w14:textId="36B8FCA5" w:rsidR="00D52C82" w:rsidRPr="00D52C82" w:rsidRDefault="00D52C82" w:rsidP="001C227C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D52C82">
        <w:rPr>
          <w:sz w:val="24"/>
        </w:rPr>
        <w:t xml:space="preserve">The user </w:t>
      </w:r>
      <w:r>
        <w:rPr>
          <w:sz w:val="24"/>
        </w:rPr>
        <w:t>is</w:t>
      </w:r>
      <w:r w:rsidRPr="00D52C82">
        <w:rPr>
          <w:sz w:val="24"/>
        </w:rPr>
        <w:t xml:space="preserve"> capable of using the tool without any assistance from the tool owner. But they are not authorized to make any modifications/changes either in the software/hardware without the consent from the Tool owner.</w:t>
      </w:r>
    </w:p>
    <w:p w14:paraId="62008262" w14:textId="2EFBE51E" w:rsidR="000247DF" w:rsidRDefault="007D399A" w:rsidP="008B3567">
      <w:pPr>
        <w:rPr>
          <w:sz w:val="24"/>
        </w:rPr>
      </w:pPr>
      <w:r w:rsidRPr="007D399A">
        <w:rPr>
          <w:b/>
          <w:sz w:val="24"/>
          <w:u w:val="single"/>
        </w:rPr>
        <w:t>Note</w:t>
      </w:r>
      <w:r>
        <w:rPr>
          <w:sz w:val="24"/>
        </w:rPr>
        <w:t>: If the process is developed by NNFC-staff, then the Process IP belongs to NNFC.</w:t>
      </w:r>
    </w:p>
    <w:p w14:paraId="72335597" w14:textId="77777777" w:rsidR="001C227C" w:rsidRDefault="001C227C" w:rsidP="008B3567">
      <w:pPr>
        <w:rPr>
          <w:sz w:val="24"/>
        </w:rPr>
      </w:pPr>
    </w:p>
    <w:p w14:paraId="37943DA2" w14:textId="77777777" w:rsidR="001C227C" w:rsidRDefault="001C227C" w:rsidP="008B3567">
      <w:pPr>
        <w:rPr>
          <w:sz w:val="24"/>
        </w:rPr>
      </w:pPr>
    </w:p>
    <w:p w14:paraId="122FB8B5" w14:textId="77777777" w:rsidR="001C227C" w:rsidRDefault="001C227C" w:rsidP="008B3567">
      <w:pPr>
        <w:rPr>
          <w:sz w:val="24"/>
        </w:rPr>
      </w:pPr>
    </w:p>
    <w:p w14:paraId="2EBB4AC0" w14:textId="77777777" w:rsidR="001C227C" w:rsidRDefault="001C227C" w:rsidP="008B3567">
      <w:pPr>
        <w:rPr>
          <w:sz w:val="24"/>
        </w:rPr>
      </w:pPr>
    </w:p>
    <w:p w14:paraId="5143C9C8" w14:textId="77777777" w:rsidR="001C227C" w:rsidRDefault="001C227C" w:rsidP="008B3567">
      <w:pPr>
        <w:rPr>
          <w:sz w:val="24"/>
        </w:rPr>
      </w:pPr>
    </w:p>
    <w:p w14:paraId="10917C41" w14:textId="77777777" w:rsidR="007D399A" w:rsidRDefault="007D399A" w:rsidP="008B3567">
      <w:pPr>
        <w:rPr>
          <w:sz w:val="24"/>
        </w:rPr>
      </w:pPr>
    </w:p>
    <w:p w14:paraId="4815612D" w14:textId="77777777" w:rsidR="008B3567" w:rsidRDefault="008B3567" w:rsidP="008B3567">
      <w:pPr>
        <w:rPr>
          <w:rFonts w:ascii="Arial" w:hAnsi="Arial" w:cs="Arial"/>
          <w:color w:val="0000FF"/>
          <w:sz w:val="20"/>
          <w:szCs w:val="20"/>
        </w:rPr>
      </w:pPr>
      <w:r w:rsidRPr="00BC5CB3">
        <w:rPr>
          <w:rFonts w:ascii="Arial" w:hAnsi="Arial" w:cs="Arial"/>
          <w:sz w:val="20"/>
          <w:szCs w:val="20"/>
        </w:rPr>
        <w:lastRenderedPageBreak/>
        <w:t xml:space="preserve">Process request description: </w:t>
      </w:r>
      <w:r w:rsidRPr="00BC5CB3">
        <w:rPr>
          <w:rFonts w:ascii="Arial" w:hAnsi="Arial" w:cs="Arial"/>
          <w:color w:val="0000FF"/>
          <w:sz w:val="20"/>
          <w:szCs w:val="20"/>
        </w:rPr>
        <w:t>(briefly explain your requirement):</w:t>
      </w:r>
    </w:p>
    <w:p w14:paraId="5E52EAA5" w14:textId="77777777" w:rsidR="00F875AB" w:rsidRDefault="00F875AB" w:rsidP="008B3567">
      <w:pPr>
        <w:rPr>
          <w:rFonts w:ascii="Arial" w:hAnsi="Arial" w:cs="Arial"/>
          <w:color w:val="0000FF"/>
          <w:sz w:val="20"/>
          <w:szCs w:val="20"/>
        </w:rPr>
      </w:pPr>
    </w:p>
    <w:p w14:paraId="5B646D42" w14:textId="77777777" w:rsidR="00576CCE" w:rsidRDefault="00576CCE" w:rsidP="008B3567">
      <w:pPr>
        <w:rPr>
          <w:rFonts w:ascii="Arial" w:hAnsi="Arial" w:cs="Arial"/>
          <w:color w:val="0000FF"/>
          <w:sz w:val="20"/>
          <w:szCs w:val="20"/>
        </w:rPr>
      </w:pPr>
    </w:p>
    <w:p w14:paraId="0DB80B9E" w14:textId="77777777" w:rsidR="00576CCE" w:rsidRDefault="00576CCE" w:rsidP="008B3567">
      <w:pPr>
        <w:rPr>
          <w:rFonts w:ascii="Arial" w:hAnsi="Arial" w:cs="Arial"/>
          <w:color w:val="0000FF"/>
          <w:sz w:val="20"/>
          <w:szCs w:val="20"/>
        </w:rPr>
      </w:pPr>
    </w:p>
    <w:p w14:paraId="68FD3A20" w14:textId="77777777" w:rsidR="00F875AB" w:rsidRPr="00BC5CB3" w:rsidRDefault="00F875AB" w:rsidP="008B3567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4"/>
        <w:gridCol w:w="1122"/>
        <w:gridCol w:w="1082"/>
        <w:gridCol w:w="1452"/>
      </w:tblGrid>
      <w:tr w:rsidR="008B3567" w14:paraId="0BA88DF0" w14:textId="77777777" w:rsidTr="00AA06CB">
        <w:tc>
          <w:tcPr>
            <w:tcW w:w="5694" w:type="dxa"/>
          </w:tcPr>
          <w:p w14:paraId="1977DDCF" w14:textId="77777777" w:rsidR="008B3567" w:rsidRPr="008F7266" w:rsidRDefault="008B3567" w:rsidP="008B3567">
            <w:pPr>
              <w:jc w:val="center"/>
              <w:rPr>
                <w:rFonts w:ascii="Arial" w:eastAsia="Times New Roman" w:hAnsi="Arial" w:cs="Arial"/>
                <w:b/>
                <w:bCs/>
                <w:lang w:eastAsia="en-IN"/>
              </w:rPr>
            </w:pPr>
            <w:r w:rsidRPr="008F7266">
              <w:rPr>
                <w:rFonts w:ascii="Arial" w:eastAsia="Times New Roman" w:hAnsi="Arial" w:cs="Arial"/>
                <w:b/>
                <w:bCs/>
                <w:lang w:eastAsia="en-IN"/>
              </w:rPr>
              <w:t>Specifications</w:t>
            </w:r>
          </w:p>
          <w:p w14:paraId="418BB263" w14:textId="5B31E3B6" w:rsidR="008B3567" w:rsidRPr="008F7266" w:rsidRDefault="008B3567" w:rsidP="008B3567">
            <w:pPr>
              <w:jc w:val="center"/>
              <w:rPr>
                <w:rFonts w:ascii="Arial" w:eastAsia="Times New Roman" w:hAnsi="Arial" w:cs="Arial"/>
                <w:b/>
                <w:bCs/>
                <w:i/>
                <w:lang w:eastAsia="en-IN"/>
              </w:rPr>
            </w:pPr>
            <w:r w:rsidRPr="008F7266">
              <w:rPr>
                <w:rFonts w:ascii="Arial" w:eastAsia="Times New Roman" w:hAnsi="Arial" w:cs="Arial"/>
                <w:b/>
                <w:bCs/>
                <w:i/>
                <w:lang w:eastAsia="en-IN"/>
              </w:rPr>
              <w:t>(if you are not clear about some specifications, please contact the Tool Owner)</w:t>
            </w:r>
          </w:p>
        </w:tc>
        <w:tc>
          <w:tcPr>
            <w:tcW w:w="1122" w:type="dxa"/>
          </w:tcPr>
          <w:p w14:paraId="2747487F" w14:textId="64CBD022" w:rsidR="008B3567" w:rsidRPr="008F7266" w:rsidRDefault="008B3567" w:rsidP="008B3567">
            <w:pPr>
              <w:jc w:val="center"/>
              <w:rPr>
                <w:b/>
                <w:bCs/>
                <w:color w:val="FF0000"/>
              </w:rPr>
            </w:pPr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*User request</w:t>
            </w:r>
          </w:p>
        </w:tc>
        <w:tc>
          <w:tcPr>
            <w:tcW w:w="1082" w:type="dxa"/>
          </w:tcPr>
          <w:p w14:paraId="74B50361" w14:textId="3E9569CA" w:rsidR="008B3567" w:rsidRPr="008F7266" w:rsidRDefault="008B3567" w:rsidP="008B3567">
            <w:pPr>
              <w:jc w:val="center"/>
              <w:rPr>
                <w:b/>
                <w:bCs/>
                <w:color w:val="FF0000"/>
              </w:rPr>
            </w:pPr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*User remark</w:t>
            </w:r>
          </w:p>
        </w:tc>
        <w:tc>
          <w:tcPr>
            <w:tcW w:w="1452" w:type="dxa"/>
          </w:tcPr>
          <w:p w14:paraId="5F4F98DF" w14:textId="78B38E1F" w:rsidR="008B3567" w:rsidRPr="008F7266" w:rsidRDefault="008B3567" w:rsidP="008B3567">
            <w:pPr>
              <w:jc w:val="center"/>
              <w:rPr>
                <w:b/>
                <w:bCs/>
                <w:color w:val="FF0000"/>
              </w:rPr>
            </w:pPr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**</w:t>
            </w:r>
            <w:proofErr w:type="spellStart"/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NNfC</w:t>
            </w:r>
            <w:proofErr w:type="spellEnd"/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 xml:space="preserve"> Acceptance (Y/N)</w:t>
            </w:r>
          </w:p>
        </w:tc>
      </w:tr>
      <w:tr w:rsidR="008B3567" w14:paraId="4A9A204B" w14:textId="77777777" w:rsidTr="00AA06CB">
        <w:tc>
          <w:tcPr>
            <w:tcW w:w="5694" w:type="dxa"/>
          </w:tcPr>
          <w:p w14:paraId="189BB0D5" w14:textId="5E69C31F" w:rsidR="008B3567" w:rsidRPr="008F7266" w:rsidRDefault="007A0708" w:rsidP="007D3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Deposition</w:t>
            </w:r>
            <w:r w:rsidR="008B3567" w:rsidRPr="008F7266">
              <w:rPr>
                <w:rFonts w:ascii="Arial" w:hAnsi="Arial" w:cs="Arial"/>
              </w:rPr>
              <w:t xml:space="preserve"> </w:t>
            </w:r>
            <w:r w:rsidR="00F875AB" w:rsidRPr="008F7266">
              <w:rPr>
                <w:rFonts w:ascii="Arial" w:hAnsi="Arial" w:cs="Arial"/>
              </w:rPr>
              <w:t>Tool (</w:t>
            </w:r>
            <w:r>
              <w:rPr>
                <w:rFonts w:ascii="Arial" w:hAnsi="Arial" w:cs="Arial"/>
              </w:rPr>
              <w:t>Oxidation/Diffusion/LPCVD/Epitaxial CVD/</w:t>
            </w:r>
            <w:proofErr w:type="spellStart"/>
            <w:r w:rsidR="007D399A">
              <w:rPr>
                <w:rFonts w:ascii="Arial" w:hAnsi="Arial" w:cs="Arial"/>
              </w:rPr>
              <w:t>Tempress.RTP</w:t>
            </w:r>
            <w:proofErr w:type="spellEnd"/>
            <w:r w:rsidR="007D399A">
              <w:rPr>
                <w:rFonts w:ascii="Arial" w:hAnsi="Arial" w:cs="Arial"/>
              </w:rPr>
              <w:t xml:space="preserve"> systems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122" w:type="dxa"/>
          </w:tcPr>
          <w:p w14:paraId="27DB89D6" w14:textId="77777777" w:rsidR="008B3567" w:rsidRDefault="008B3567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2C43A1E6" w14:textId="77777777" w:rsidR="008B3567" w:rsidRDefault="008B3567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39A6AF26" w14:textId="77777777" w:rsidR="008B3567" w:rsidRDefault="008B3567" w:rsidP="008B3567">
            <w:pPr>
              <w:rPr>
                <w:color w:val="FF0000"/>
              </w:rPr>
            </w:pPr>
          </w:p>
        </w:tc>
      </w:tr>
      <w:tr w:rsidR="00576CCE" w14:paraId="2FBEBDBE" w14:textId="77777777" w:rsidTr="00AA06CB">
        <w:tc>
          <w:tcPr>
            <w:tcW w:w="5694" w:type="dxa"/>
          </w:tcPr>
          <w:p w14:paraId="4427120F" w14:textId="554C4299" w:rsidR="00576CCE" w:rsidRDefault="00576CCE" w:rsidP="007D3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Material </w:t>
            </w:r>
            <w:r w:rsidR="007A0708">
              <w:rPr>
                <w:rFonts w:ascii="Arial" w:hAnsi="Arial" w:cs="Arial"/>
              </w:rPr>
              <w:t>requested (Si/SiO2/</w:t>
            </w:r>
            <w:proofErr w:type="spellStart"/>
            <w:r w:rsidR="007A0708">
              <w:rPr>
                <w:rFonts w:ascii="Arial" w:hAnsi="Arial" w:cs="Arial"/>
              </w:rPr>
              <w:t>SiN</w:t>
            </w:r>
            <w:proofErr w:type="spellEnd"/>
            <w:r w:rsidR="007A0708">
              <w:rPr>
                <w:rFonts w:ascii="Arial" w:hAnsi="Arial" w:cs="Arial"/>
              </w:rPr>
              <w:t>/………….)</w:t>
            </w:r>
          </w:p>
        </w:tc>
        <w:tc>
          <w:tcPr>
            <w:tcW w:w="1122" w:type="dxa"/>
          </w:tcPr>
          <w:p w14:paraId="29ECA3E4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76581E84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2D97B31A" w14:textId="77777777" w:rsidR="00576CCE" w:rsidRDefault="00576CCE" w:rsidP="008B3567">
            <w:pPr>
              <w:rPr>
                <w:color w:val="FF0000"/>
              </w:rPr>
            </w:pPr>
          </w:p>
        </w:tc>
      </w:tr>
      <w:tr w:rsidR="00576CCE" w14:paraId="4FA67286" w14:textId="77777777" w:rsidTr="00AA06CB">
        <w:tc>
          <w:tcPr>
            <w:tcW w:w="5694" w:type="dxa"/>
          </w:tcPr>
          <w:p w14:paraId="6FE77095" w14:textId="6E36C38C" w:rsidR="00576CCE" w:rsidRDefault="00AA06CB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Expected Thickness</w:t>
            </w:r>
          </w:p>
        </w:tc>
        <w:tc>
          <w:tcPr>
            <w:tcW w:w="1122" w:type="dxa"/>
          </w:tcPr>
          <w:p w14:paraId="1CD6FE31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7EE24D3A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4AB9A973" w14:textId="77777777" w:rsidR="00576CCE" w:rsidRDefault="00576CCE" w:rsidP="008B3567">
            <w:pPr>
              <w:rPr>
                <w:color w:val="FF0000"/>
              </w:rPr>
            </w:pPr>
          </w:p>
        </w:tc>
      </w:tr>
      <w:tr w:rsidR="00576CCE" w14:paraId="78C9422F" w14:textId="77777777" w:rsidTr="00AA06CB">
        <w:tc>
          <w:tcPr>
            <w:tcW w:w="5694" w:type="dxa"/>
          </w:tcPr>
          <w:p w14:paraId="7896C2E3" w14:textId="1D7D4A03" w:rsidR="00576CCE" w:rsidRDefault="00AA06CB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Expected Refractive Index</w:t>
            </w:r>
          </w:p>
        </w:tc>
        <w:tc>
          <w:tcPr>
            <w:tcW w:w="1122" w:type="dxa"/>
          </w:tcPr>
          <w:p w14:paraId="4ABF82DD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300C30A0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5EB249E2" w14:textId="77777777" w:rsidR="00576CCE" w:rsidRDefault="00576CCE" w:rsidP="008B3567">
            <w:pPr>
              <w:rPr>
                <w:color w:val="FF0000"/>
              </w:rPr>
            </w:pPr>
          </w:p>
        </w:tc>
      </w:tr>
      <w:tr w:rsidR="00576CCE" w14:paraId="4A8F2E47" w14:textId="77777777" w:rsidTr="00AA06CB">
        <w:tc>
          <w:tcPr>
            <w:tcW w:w="5694" w:type="dxa"/>
          </w:tcPr>
          <w:p w14:paraId="62953AF1" w14:textId="7D07CDB0" w:rsidR="00576CCE" w:rsidRDefault="00AA06CB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Expected Stress</w:t>
            </w:r>
          </w:p>
        </w:tc>
        <w:tc>
          <w:tcPr>
            <w:tcW w:w="1122" w:type="dxa"/>
          </w:tcPr>
          <w:p w14:paraId="1203226B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1D4C27CF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0D9FE7E0" w14:textId="77777777" w:rsidR="00576CCE" w:rsidRDefault="00576CCE" w:rsidP="008B3567">
            <w:pPr>
              <w:rPr>
                <w:color w:val="FF0000"/>
              </w:rPr>
            </w:pPr>
          </w:p>
        </w:tc>
      </w:tr>
      <w:tr w:rsidR="00AA06CB" w14:paraId="3FCA5E8C" w14:textId="77777777" w:rsidTr="00AA06CB">
        <w:tc>
          <w:tcPr>
            <w:tcW w:w="5694" w:type="dxa"/>
          </w:tcPr>
          <w:p w14:paraId="216DBA0A" w14:textId="056EE993" w:rsidR="00AA06CB" w:rsidRDefault="00AA06CB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Expected Sheet resistance or conductivity</w:t>
            </w:r>
          </w:p>
        </w:tc>
        <w:tc>
          <w:tcPr>
            <w:tcW w:w="1122" w:type="dxa"/>
          </w:tcPr>
          <w:p w14:paraId="0986E03C" w14:textId="77777777" w:rsidR="00AA06CB" w:rsidRDefault="00AA06CB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16552608" w14:textId="77777777" w:rsidR="00AA06CB" w:rsidRDefault="00AA06C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5BA0B847" w14:textId="77777777" w:rsidR="00AA06CB" w:rsidRDefault="00AA06CB" w:rsidP="008B3567">
            <w:pPr>
              <w:rPr>
                <w:color w:val="FF0000"/>
              </w:rPr>
            </w:pPr>
          </w:p>
        </w:tc>
      </w:tr>
      <w:tr w:rsidR="00AA06CB" w14:paraId="7B8BC203" w14:textId="77777777" w:rsidTr="00AA06CB">
        <w:tc>
          <w:tcPr>
            <w:tcW w:w="5694" w:type="dxa"/>
          </w:tcPr>
          <w:p w14:paraId="00592062" w14:textId="08C4764E" w:rsidR="00AA06CB" w:rsidRDefault="00AA06CB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 coverage (conformal/non-conformal/……….)</w:t>
            </w:r>
          </w:p>
        </w:tc>
        <w:tc>
          <w:tcPr>
            <w:tcW w:w="1122" w:type="dxa"/>
          </w:tcPr>
          <w:p w14:paraId="763BFD14" w14:textId="77777777" w:rsidR="00AA06CB" w:rsidRDefault="00AA06CB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7668F248" w14:textId="77777777" w:rsidR="00AA06CB" w:rsidRDefault="00AA06C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3323B2B6" w14:textId="77777777" w:rsidR="00AA06CB" w:rsidRDefault="00AA06CB" w:rsidP="008B3567">
            <w:pPr>
              <w:rPr>
                <w:color w:val="FF0000"/>
              </w:rPr>
            </w:pPr>
          </w:p>
        </w:tc>
      </w:tr>
      <w:tr w:rsidR="00290124" w14:paraId="7656068E" w14:textId="77777777" w:rsidTr="00AA06CB">
        <w:tc>
          <w:tcPr>
            <w:tcW w:w="5694" w:type="dxa"/>
          </w:tcPr>
          <w:p w14:paraId="34293313" w14:textId="7E202837" w:rsidR="00290124" w:rsidRPr="008F7266" w:rsidRDefault="00290124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Substrate details (Substrate and stack details)</w:t>
            </w:r>
          </w:p>
        </w:tc>
        <w:tc>
          <w:tcPr>
            <w:tcW w:w="1122" w:type="dxa"/>
          </w:tcPr>
          <w:p w14:paraId="2B991FF8" w14:textId="77777777" w:rsidR="00290124" w:rsidRDefault="00290124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2C6C2C2F" w14:textId="77777777" w:rsidR="00290124" w:rsidRDefault="00290124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4CE7DEAA" w14:textId="77777777" w:rsidR="00290124" w:rsidRDefault="00290124" w:rsidP="008B3567">
            <w:pPr>
              <w:rPr>
                <w:color w:val="FF0000"/>
              </w:rPr>
            </w:pPr>
          </w:p>
        </w:tc>
      </w:tr>
      <w:tr w:rsidR="00F875AB" w14:paraId="76EFD8CC" w14:textId="77777777" w:rsidTr="00AA06CB">
        <w:tc>
          <w:tcPr>
            <w:tcW w:w="5694" w:type="dxa"/>
          </w:tcPr>
          <w:p w14:paraId="04965734" w14:textId="4486EA15" w:rsidR="00F875AB" w:rsidRPr="008F7266" w:rsidRDefault="00F875AB" w:rsidP="008B3567">
            <w:pPr>
              <w:rPr>
                <w:rFonts w:ascii="Arial" w:hAnsi="Arial" w:cs="Arial"/>
              </w:rPr>
            </w:pPr>
            <w:r w:rsidRPr="008F7266">
              <w:rPr>
                <w:rFonts w:ascii="Arial" w:hAnsi="Arial" w:cs="Arial"/>
              </w:rPr>
              <w:t xml:space="preserve">Sample Size (6inch/4inch/3inch/2inch/Arbitrary </w:t>
            </w:r>
            <w:r w:rsidR="008F7266">
              <w:rPr>
                <w:rFonts w:ascii="Arial" w:hAnsi="Arial" w:cs="Arial"/>
              </w:rPr>
              <w:t xml:space="preserve">sample </w:t>
            </w:r>
            <w:r w:rsidRPr="008F7266">
              <w:rPr>
                <w:rFonts w:ascii="Arial" w:hAnsi="Arial" w:cs="Arial"/>
              </w:rPr>
              <w:t>size)</w:t>
            </w:r>
          </w:p>
        </w:tc>
        <w:tc>
          <w:tcPr>
            <w:tcW w:w="1122" w:type="dxa"/>
          </w:tcPr>
          <w:p w14:paraId="169C2489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7F32498C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473C7F63" w14:textId="77777777" w:rsidR="00F875AB" w:rsidRDefault="00F875AB" w:rsidP="008B3567">
            <w:pPr>
              <w:rPr>
                <w:color w:val="FF0000"/>
              </w:rPr>
            </w:pPr>
          </w:p>
        </w:tc>
      </w:tr>
      <w:tr w:rsidR="00AA06CB" w14:paraId="38829E4A" w14:textId="77777777" w:rsidTr="00AA06CB">
        <w:tc>
          <w:tcPr>
            <w:tcW w:w="5694" w:type="dxa"/>
          </w:tcPr>
          <w:p w14:paraId="37FE748E" w14:textId="7758A368" w:rsidR="00AA06CB" w:rsidRPr="008F7266" w:rsidRDefault="00AA06CB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 Process tool</w:t>
            </w:r>
          </w:p>
        </w:tc>
        <w:tc>
          <w:tcPr>
            <w:tcW w:w="1122" w:type="dxa"/>
          </w:tcPr>
          <w:p w14:paraId="37CA3970" w14:textId="77777777" w:rsidR="00AA06CB" w:rsidRDefault="00AA06CB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640A4CF6" w14:textId="77777777" w:rsidR="00AA06CB" w:rsidRDefault="00AA06C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7A3759F2" w14:textId="77777777" w:rsidR="00AA06CB" w:rsidRDefault="00AA06CB" w:rsidP="008B3567">
            <w:pPr>
              <w:rPr>
                <w:color w:val="FF0000"/>
              </w:rPr>
            </w:pPr>
          </w:p>
        </w:tc>
      </w:tr>
      <w:tr w:rsidR="00AA06CB" w14:paraId="188EE2F2" w14:textId="77777777" w:rsidTr="00AA06CB">
        <w:tc>
          <w:tcPr>
            <w:tcW w:w="5694" w:type="dxa"/>
          </w:tcPr>
          <w:p w14:paraId="4D0EB0FE" w14:textId="268BBFDE" w:rsidR="00AA06CB" w:rsidRPr="008F7266" w:rsidRDefault="00AA06CB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Process tool and temperature</w:t>
            </w:r>
          </w:p>
        </w:tc>
        <w:tc>
          <w:tcPr>
            <w:tcW w:w="1122" w:type="dxa"/>
          </w:tcPr>
          <w:p w14:paraId="47A8DED5" w14:textId="77777777" w:rsidR="00AA06CB" w:rsidRDefault="00AA06CB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3479740F" w14:textId="77777777" w:rsidR="00AA06CB" w:rsidRDefault="00AA06C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326645C2" w14:textId="77777777" w:rsidR="00AA06CB" w:rsidRDefault="00AA06CB" w:rsidP="008B3567">
            <w:pPr>
              <w:rPr>
                <w:color w:val="FF0000"/>
              </w:rPr>
            </w:pPr>
          </w:p>
        </w:tc>
      </w:tr>
    </w:tbl>
    <w:p w14:paraId="0CA67320" w14:textId="77777777" w:rsidR="008B3567" w:rsidRDefault="008B3567" w:rsidP="008B3567"/>
    <w:p w14:paraId="689B5310" w14:textId="355A4576" w:rsidR="008B3567" w:rsidRPr="00BC5CB3" w:rsidRDefault="008B3567" w:rsidP="008B3567">
      <w:pPr>
        <w:rPr>
          <w:rFonts w:ascii="Arial" w:hAnsi="Arial" w:cs="Arial"/>
          <w:color w:val="000000" w:themeColor="text1"/>
          <w:sz w:val="20"/>
          <w:szCs w:val="20"/>
        </w:rPr>
      </w:pPr>
      <w:r w:rsidRPr="00BC5CB3">
        <w:rPr>
          <w:rFonts w:ascii="Arial" w:hAnsi="Arial" w:cs="Arial"/>
          <w:color w:val="000000" w:themeColor="text1"/>
          <w:sz w:val="20"/>
          <w:szCs w:val="20"/>
        </w:rPr>
        <w:t>Process refere</w:t>
      </w:r>
      <w:r w:rsidR="00F875AB">
        <w:rPr>
          <w:rFonts w:ascii="Arial" w:hAnsi="Arial" w:cs="Arial"/>
          <w:color w:val="000000" w:themeColor="text1"/>
          <w:sz w:val="20"/>
          <w:szCs w:val="20"/>
        </w:rPr>
        <w:t>n</w:t>
      </w:r>
      <w:r w:rsidRPr="00BC5CB3">
        <w:rPr>
          <w:rFonts w:ascii="Arial" w:hAnsi="Arial" w:cs="Arial"/>
          <w:color w:val="000000" w:themeColor="text1"/>
          <w:sz w:val="20"/>
          <w:szCs w:val="20"/>
        </w:rPr>
        <w:t>ces, if any: (If you have already done a literature survey and would like to replicate a similar experiment or if it provides an insight into your specifications, please provide the link here).</w:t>
      </w:r>
    </w:p>
    <w:p w14:paraId="56543E8E" w14:textId="77777777" w:rsidR="008B3567" w:rsidRDefault="008B3567"/>
    <w:p w14:paraId="3AFEB996" w14:textId="77777777" w:rsidR="000247DF" w:rsidRDefault="000247DF"/>
    <w:p w14:paraId="0B16BCC2" w14:textId="77777777" w:rsidR="000247DF" w:rsidRDefault="000247DF" w:rsidP="000247DF">
      <w:pPr>
        <w:rPr>
          <w:b/>
          <w:i/>
          <w:color w:val="000000" w:themeColor="text1"/>
          <w:sz w:val="16"/>
          <w:szCs w:val="16"/>
        </w:rPr>
      </w:pPr>
    </w:p>
    <w:p w14:paraId="02542789" w14:textId="77777777" w:rsidR="000247DF" w:rsidRPr="00444076" w:rsidRDefault="000247DF" w:rsidP="000247DF">
      <w:pPr>
        <w:rPr>
          <w:i/>
          <w:color w:val="000000" w:themeColor="text1"/>
          <w:sz w:val="16"/>
          <w:szCs w:val="16"/>
        </w:rPr>
      </w:pPr>
      <w:r w:rsidRPr="00444076">
        <w:rPr>
          <w:b/>
          <w:i/>
          <w:color w:val="000000" w:themeColor="text1"/>
          <w:sz w:val="16"/>
          <w:szCs w:val="16"/>
        </w:rPr>
        <w:t>*</w:t>
      </w:r>
      <w:r w:rsidRPr="00444076">
        <w:rPr>
          <w:b/>
          <w:i/>
          <w:color w:val="000000" w:themeColor="text1"/>
          <w:sz w:val="16"/>
          <w:szCs w:val="16"/>
          <w:u w:val="single"/>
        </w:rPr>
        <w:t>Note to Requestor</w:t>
      </w:r>
      <w:r w:rsidRPr="00444076">
        <w:rPr>
          <w:i/>
          <w:color w:val="000000" w:themeColor="text1"/>
          <w:sz w:val="16"/>
          <w:szCs w:val="16"/>
        </w:rPr>
        <w:t>: Please fill out all the relevant columns in the below table. If you do not have a particular specification, please enter “NA” (not applicable).</w:t>
      </w:r>
    </w:p>
    <w:p w14:paraId="693E9280" w14:textId="4FDF7A19" w:rsidR="000247DF" w:rsidRDefault="000247DF" w:rsidP="000247DF">
      <w:pPr>
        <w:rPr>
          <w:i/>
          <w:color w:val="000000" w:themeColor="text1"/>
          <w:sz w:val="16"/>
          <w:szCs w:val="16"/>
        </w:rPr>
      </w:pPr>
      <w:r w:rsidRPr="00444076">
        <w:rPr>
          <w:b/>
          <w:i/>
          <w:color w:val="000000" w:themeColor="text1"/>
          <w:sz w:val="16"/>
          <w:szCs w:val="16"/>
          <w:u w:val="single"/>
        </w:rPr>
        <w:t xml:space="preserve">**Note to </w:t>
      </w:r>
      <w:proofErr w:type="spellStart"/>
      <w:r w:rsidRPr="00444076">
        <w:rPr>
          <w:b/>
          <w:i/>
          <w:color w:val="000000" w:themeColor="text1"/>
          <w:sz w:val="16"/>
          <w:szCs w:val="16"/>
          <w:u w:val="single"/>
        </w:rPr>
        <w:t>NNfC</w:t>
      </w:r>
      <w:proofErr w:type="spellEnd"/>
      <w:r w:rsidRPr="00444076">
        <w:rPr>
          <w:b/>
          <w:i/>
          <w:color w:val="000000" w:themeColor="text1"/>
          <w:sz w:val="16"/>
          <w:szCs w:val="16"/>
          <w:u w:val="single"/>
        </w:rPr>
        <w:t xml:space="preserve"> staff</w:t>
      </w:r>
      <w:r w:rsidRPr="00444076">
        <w:rPr>
          <w:i/>
          <w:color w:val="000000" w:themeColor="text1"/>
          <w:sz w:val="16"/>
          <w:szCs w:val="16"/>
        </w:rPr>
        <w:t xml:space="preserve">: The </w:t>
      </w:r>
      <w:proofErr w:type="spellStart"/>
      <w:r w:rsidRPr="00444076">
        <w:rPr>
          <w:i/>
          <w:color w:val="000000" w:themeColor="text1"/>
          <w:sz w:val="16"/>
          <w:szCs w:val="16"/>
        </w:rPr>
        <w:t>NNfC</w:t>
      </w:r>
      <w:proofErr w:type="spellEnd"/>
      <w:r w:rsidRPr="00444076">
        <w:rPr>
          <w:i/>
          <w:color w:val="000000" w:themeColor="text1"/>
          <w:sz w:val="16"/>
          <w:szCs w:val="16"/>
        </w:rPr>
        <w:t xml:space="preserve"> remark column should be filled out by the relevant FT, working on the request. It should reflect whether you can meet the User requirement or not (“YES” or “NO”)</w:t>
      </w:r>
      <w:r>
        <w:rPr>
          <w:i/>
          <w:color w:val="000000" w:themeColor="text1"/>
          <w:sz w:val="16"/>
          <w:szCs w:val="16"/>
        </w:rPr>
        <w:t>.</w:t>
      </w:r>
    </w:p>
    <w:p w14:paraId="2A82D396" w14:textId="77777777" w:rsidR="001E3EB6" w:rsidRDefault="001E3EB6" w:rsidP="000247DF">
      <w:pPr>
        <w:rPr>
          <w:i/>
          <w:color w:val="000000" w:themeColor="text1"/>
          <w:sz w:val="16"/>
          <w:szCs w:val="16"/>
        </w:rPr>
      </w:pPr>
    </w:p>
    <w:p w14:paraId="14AA0E4F" w14:textId="77777777" w:rsidR="001E3EB6" w:rsidRDefault="001E3EB6" w:rsidP="000247DF">
      <w:pPr>
        <w:rPr>
          <w:i/>
          <w:color w:val="000000" w:themeColor="text1"/>
          <w:sz w:val="16"/>
          <w:szCs w:val="16"/>
        </w:rPr>
      </w:pPr>
    </w:p>
    <w:p w14:paraId="69A3D56D" w14:textId="77777777" w:rsidR="007D399A" w:rsidRDefault="007D399A" w:rsidP="000247DF">
      <w:pPr>
        <w:rPr>
          <w:i/>
          <w:color w:val="000000" w:themeColor="text1"/>
          <w:sz w:val="16"/>
          <w:szCs w:val="16"/>
        </w:rPr>
      </w:pPr>
    </w:p>
    <w:p w14:paraId="4D3F9B60" w14:textId="77777777" w:rsidR="007D399A" w:rsidRDefault="007D399A" w:rsidP="000247DF">
      <w:pPr>
        <w:rPr>
          <w:i/>
          <w:color w:val="000000" w:themeColor="text1"/>
          <w:sz w:val="16"/>
          <w:szCs w:val="16"/>
        </w:rPr>
      </w:pPr>
    </w:p>
    <w:p w14:paraId="1C38977B" w14:textId="77777777" w:rsidR="007D399A" w:rsidRDefault="007D399A" w:rsidP="000247DF">
      <w:pPr>
        <w:rPr>
          <w:i/>
          <w:color w:val="000000" w:themeColor="text1"/>
          <w:sz w:val="16"/>
          <w:szCs w:val="16"/>
        </w:rPr>
      </w:pPr>
    </w:p>
    <w:p w14:paraId="421808D9" w14:textId="77777777" w:rsidR="007D399A" w:rsidRDefault="007D399A" w:rsidP="000247DF">
      <w:pPr>
        <w:rPr>
          <w:i/>
          <w:color w:val="000000" w:themeColor="text1"/>
          <w:sz w:val="16"/>
          <w:szCs w:val="16"/>
        </w:rPr>
      </w:pPr>
    </w:p>
    <w:p w14:paraId="2F184B65" w14:textId="77777777" w:rsidR="007D399A" w:rsidRDefault="007D399A" w:rsidP="000247DF">
      <w:pPr>
        <w:rPr>
          <w:i/>
          <w:color w:val="000000" w:themeColor="text1"/>
          <w:sz w:val="16"/>
          <w:szCs w:val="16"/>
        </w:rPr>
      </w:pPr>
    </w:p>
    <w:p w14:paraId="52111E02" w14:textId="77777777" w:rsidR="007D399A" w:rsidRDefault="007D399A" w:rsidP="000247DF">
      <w:pPr>
        <w:rPr>
          <w:i/>
          <w:color w:val="000000" w:themeColor="text1"/>
          <w:sz w:val="16"/>
          <w:szCs w:val="16"/>
        </w:rPr>
      </w:pPr>
    </w:p>
    <w:p w14:paraId="669FBB70" w14:textId="244A2264" w:rsidR="000247DF" w:rsidRPr="00621D6F" w:rsidRDefault="000247DF" w:rsidP="000247DF">
      <w:pPr>
        <w:pBdr>
          <w:bottom w:val="single" w:sz="4" w:space="1" w:color="auto"/>
        </w:pBdr>
        <w:rPr>
          <w:b/>
          <w:sz w:val="24"/>
        </w:rPr>
      </w:pPr>
      <w:r>
        <w:rPr>
          <w:b/>
          <w:sz w:val="24"/>
        </w:rPr>
        <w:lastRenderedPageBreak/>
        <w:t>NN</w:t>
      </w:r>
      <w:r w:rsidR="001C227C">
        <w:rPr>
          <w:b/>
          <w:sz w:val="24"/>
        </w:rPr>
        <w:t>F</w:t>
      </w:r>
      <w:r>
        <w:rPr>
          <w:b/>
          <w:sz w:val="24"/>
        </w:rPr>
        <w:t>C staff use (</w:t>
      </w:r>
      <w:r w:rsidRPr="00C07840">
        <w:rPr>
          <w:b/>
          <w:i/>
          <w:sz w:val="18"/>
          <w:szCs w:val="18"/>
        </w:rPr>
        <w:t>All</w:t>
      </w:r>
      <w:r w:rsidRPr="00C07840">
        <w:rPr>
          <w:b/>
          <w:i/>
          <w:sz w:val="16"/>
          <w:szCs w:val="16"/>
        </w:rPr>
        <w:t xml:space="preserve"> columns should be filled up, appropriately</w:t>
      </w:r>
      <w:r>
        <w:rPr>
          <w:b/>
          <w:sz w:val="24"/>
        </w:rPr>
        <w:t>)</w:t>
      </w:r>
    </w:p>
    <w:p w14:paraId="18E6B1E6" w14:textId="77777777" w:rsidR="000247DF" w:rsidRDefault="000247DF" w:rsidP="000247DF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63"/>
        <w:gridCol w:w="957"/>
        <w:gridCol w:w="1920"/>
        <w:gridCol w:w="1920"/>
      </w:tblGrid>
      <w:tr w:rsidR="000247DF" w14:paraId="04E9DE53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654381D8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attended by</w:t>
            </w:r>
          </w:p>
          <w:p w14:paraId="69D92BA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(with email)</w:t>
            </w:r>
          </w:p>
        </w:tc>
        <w:tc>
          <w:tcPr>
            <w:tcW w:w="5760" w:type="dxa"/>
            <w:gridSpan w:val="4"/>
            <w:vAlign w:val="center"/>
          </w:tcPr>
          <w:p w14:paraId="4B6BE2D5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2F88FAFD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1B02BA9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Technology manager</w:t>
            </w:r>
          </w:p>
          <w:p w14:paraId="52BC3127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(with email)</w:t>
            </w:r>
          </w:p>
        </w:tc>
        <w:tc>
          <w:tcPr>
            <w:tcW w:w="5760" w:type="dxa"/>
            <w:gridSpan w:val="4"/>
            <w:vAlign w:val="center"/>
          </w:tcPr>
          <w:p w14:paraId="18B6954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7C45A9EB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351198F9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Process request received on</w:t>
            </w:r>
          </w:p>
        </w:tc>
        <w:tc>
          <w:tcPr>
            <w:tcW w:w="5760" w:type="dxa"/>
            <w:gridSpan w:val="4"/>
            <w:vAlign w:val="center"/>
          </w:tcPr>
          <w:p w14:paraId="7F2652DB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0BB95888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1794A11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 xml:space="preserve">Request feasible </w:t>
            </w:r>
          </w:p>
        </w:tc>
        <w:tc>
          <w:tcPr>
            <w:tcW w:w="963" w:type="dxa"/>
            <w:vAlign w:val="center"/>
          </w:tcPr>
          <w:p w14:paraId="3BF3FD64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Yes/No</w:t>
            </w:r>
          </w:p>
        </w:tc>
        <w:tc>
          <w:tcPr>
            <w:tcW w:w="4797" w:type="dxa"/>
            <w:gridSpan w:val="3"/>
            <w:vAlign w:val="center"/>
          </w:tcPr>
          <w:p w14:paraId="1A4CB49B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Tracking no.</w:t>
            </w:r>
          </w:p>
        </w:tc>
      </w:tr>
      <w:tr w:rsidR="000247DF" w14:paraId="56300EC6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6086120D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If No, please give detailed response</w:t>
            </w:r>
          </w:p>
        </w:tc>
        <w:tc>
          <w:tcPr>
            <w:tcW w:w="5760" w:type="dxa"/>
            <w:gridSpan w:val="4"/>
            <w:vAlign w:val="center"/>
          </w:tcPr>
          <w:p w14:paraId="126F62DA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5217E2C6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0CB3AA0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Tool</w:t>
            </w:r>
          </w:p>
        </w:tc>
        <w:tc>
          <w:tcPr>
            <w:tcW w:w="5760" w:type="dxa"/>
            <w:gridSpan w:val="4"/>
            <w:vAlign w:val="center"/>
          </w:tcPr>
          <w:p w14:paraId="638DCDAA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26D37EAF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7963B4F8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start date</w:t>
            </w:r>
          </w:p>
        </w:tc>
        <w:tc>
          <w:tcPr>
            <w:tcW w:w="5760" w:type="dxa"/>
            <w:gridSpan w:val="4"/>
            <w:vAlign w:val="center"/>
          </w:tcPr>
          <w:p w14:paraId="012295A5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79E526E6" w14:textId="77777777" w:rsidTr="00F32D64">
        <w:trPr>
          <w:trHeight w:val="488"/>
        </w:trPr>
        <w:tc>
          <w:tcPr>
            <w:tcW w:w="3256" w:type="dxa"/>
            <w:vMerge w:val="restart"/>
            <w:vAlign w:val="center"/>
          </w:tcPr>
          <w:p w14:paraId="1AAFCBB5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delivery date</w:t>
            </w:r>
          </w:p>
        </w:tc>
        <w:tc>
          <w:tcPr>
            <w:tcW w:w="1920" w:type="dxa"/>
            <w:gridSpan w:val="2"/>
            <w:vAlign w:val="center"/>
          </w:tcPr>
          <w:p w14:paraId="65268C59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Proposed</w:t>
            </w:r>
          </w:p>
        </w:tc>
        <w:tc>
          <w:tcPr>
            <w:tcW w:w="1920" w:type="dxa"/>
            <w:vAlign w:val="center"/>
          </w:tcPr>
          <w:p w14:paraId="12E30D43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Revision 1</w:t>
            </w:r>
          </w:p>
        </w:tc>
        <w:tc>
          <w:tcPr>
            <w:tcW w:w="1920" w:type="dxa"/>
            <w:vAlign w:val="center"/>
          </w:tcPr>
          <w:p w14:paraId="2B8073BF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Revision 2</w:t>
            </w:r>
          </w:p>
        </w:tc>
      </w:tr>
      <w:tr w:rsidR="000247DF" w14:paraId="5C2AAC52" w14:textId="77777777" w:rsidTr="00F32D64">
        <w:trPr>
          <w:trHeight w:val="487"/>
        </w:trPr>
        <w:tc>
          <w:tcPr>
            <w:tcW w:w="3256" w:type="dxa"/>
            <w:vMerge/>
            <w:vAlign w:val="center"/>
          </w:tcPr>
          <w:p w14:paraId="67122E74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F8CFD5E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1EE0E83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3538B954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64DE0827" w14:textId="77777777" w:rsidTr="00F32D64">
        <w:trPr>
          <w:trHeight w:val="737"/>
        </w:trPr>
        <w:tc>
          <w:tcPr>
            <w:tcW w:w="9016" w:type="dxa"/>
            <w:gridSpan w:val="5"/>
            <w:vAlign w:val="center"/>
          </w:tcPr>
          <w:p w14:paraId="6C21B9B3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b/>
                <w:sz w:val="16"/>
                <w:szCs w:val="16"/>
              </w:rPr>
              <w:t>Request Closure</w:t>
            </w:r>
          </w:p>
        </w:tc>
      </w:tr>
      <w:tr w:rsidR="000247DF" w14:paraId="7BC08CE6" w14:textId="77777777" w:rsidTr="00F32D64">
        <w:trPr>
          <w:trHeight w:val="229"/>
        </w:trPr>
        <w:tc>
          <w:tcPr>
            <w:tcW w:w="3256" w:type="dxa"/>
            <w:vMerge w:val="restart"/>
            <w:vAlign w:val="center"/>
          </w:tcPr>
          <w:p w14:paraId="34EBB16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Are the user spec/requirements met?</w:t>
            </w:r>
          </w:p>
        </w:tc>
        <w:tc>
          <w:tcPr>
            <w:tcW w:w="963" w:type="dxa"/>
            <w:vMerge w:val="restart"/>
            <w:vAlign w:val="center"/>
          </w:tcPr>
          <w:p w14:paraId="5100E80C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Yes/No</w:t>
            </w:r>
          </w:p>
        </w:tc>
        <w:tc>
          <w:tcPr>
            <w:tcW w:w="4797" w:type="dxa"/>
            <w:gridSpan w:val="3"/>
            <w:vAlign w:val="center"/>
          </w:tcPr>
          <w:p w14:paraId="2AD30055" w14:textId="77777777" w:rsidR="000247DF" w:rsidRPr="00444076" w:rsidRDefault="000247DF" w:rsidP="00F32D6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44076">
              <w:rPr>
                <w:rFonts w:ascii="Arial" w:hAnsi="Arial" w:cs="Arial"/>
                <w:i/>
                <w:sz w:val="16"/>
                <w:szCs w:val="16"/>
              </w:rPr>
              <w:t>If YES, provide the report with data and clear conclusion.</w:t>
            </w:r>
          </w:p>
        </w:tc>
      </w:tr>
      <w:tr w:rsidR="000247DF" w14:paraId="222B9779" w14:textId="77777777" w:rsidTr="00F32D64">
        <w:trPr>
          <w:trHeight w:val="229"/>
        </w:trPr>
        <w:tc>
          <w:tcPr>
            <w:tcW w:w="3256" w:type="dxa"/>
            <w:vMerge/>
            <w:vAlign w:val="center"/>
          </w:tcPr>
          <w:p w14:paraId="24EA5376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vMerge/>
            <w:vAlign w:val="center"/>
          </w:tcPr>
          <w:p w14:paraId="4C908BBD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7" w:type="dxa"/>
            <w:gridSpan w:val="3"/>
            <w:vAlign w:val="center"/>
          </w:tcPr>
          <w:p w14:paraId="604DC280" w14:textId="77777777" w:rsidR="000247DF" w:rsidRPr="00444076" w:rsidRDefault="000247DF" w:rsidP="00F32D6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44076">
              <w:rPr>
                <w:rFonts w:ascii="Arial" w:hAnsi="Arial" w:cs="Arial"/>
                <w:i/>
                <w:sz w:val="16"/>
                <w:szCs w:val="16"/>
              </w:rPr>
              <w:t>If NO, please explain why it could not be met.</w:t>
            </w:r>
          </w:p>
        </w:tc>
      </w:tr>
      <w:tr w:rsidR="000247DF" w14:paraId="34B1C35A" w14:textId="77777777" w:rsidTr="00F32D64">
        <w:trPr>
          <w:trHeight w:val="737"/>
        </w:trPr>
        <w:tc>
          <w:tcPr>
            <w:tcW w:w="9016" w:type="dxa"/>
            <w:gridSpan w:val="5"/>
            <w:vAlign w:val="center"/>
          </w:tcPr>
          <w:p w14:paraId="7D5EB0CE" w14:textId="77777777" w:rsidR="000247DF" w:rsidRPr="00444076" w:rsidRDefault="000247DF" w:rsidP="00F32D6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4076">
              <w:rPr>
                <w:rFonts w:ascii="Arial" w:hAnsi="Arial" w:cs="Arial"/>
                <w:b/>
                <w:i/>
                <w:sz w:val="16"/>
                <w:szCs w:val="16"/>
              </w:rPr>
              <w:t>Note:  The closure report should adhere to the attached format. Else, it will be rejected.</w:t>
            </w:r>
          </w:p>
        </w:tc>
      </w:tr>
      <w:tr w:rsidR="000247DF" w14:paraId="5069A10E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22A0188E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closure date</w:t>
            </w:r>
          </w:p>
        </w:tc>
        <w:tc>
          <w:tcPr>
            <w:tcW w:w="5760" w:type="dxa"/>
            <w:gridSpan w:val="4"/>
            <w:vAlign w:val="center"/>
          </w:tcPr>
          <w:p w14:paraId="72DAD6A6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07A1F4ED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7F546E9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Closure report location</w:t>
            </w:r>
          </w:p>
        </w:tc>
        <w:tc>
          <w:tcPr>
            <w:tcW w:w="5760" w:type="dxa"/>
            <w:gridSpan w:val="4"/>
            <w:vAlign w:val="center"/>
          </w:tcPr>
          <w:p w14:paraId="6522EB18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NNFC Repository</w:t>
            </w:r>
            <w:r w:rsidRPr="00BC5CB3">
              <w:rPr>
                <w:rFonts w:ascii="Arial" w:hAnsi="Arial" w:cs="Arial"/>
                <w:i/>
                <w:color w:val="0000FF"/>
                <w:sz w:val="16"/>
                <w:szCs w:val="16"/>
              </w:rPr>
              <w:t>(do not delete)</w:t>
            </w:r>
          </w:p>
        </w:tc>
      </w:tr>
    </w:tbl>
    <w:p w14:paraId="03E92A5D" w14:textId="77777777" w:rsidR="000247DF" w:rsidRDefault="000247DF" w:rsidP="000247DF">
      <w:pPr>
        <w:rPr>
          <w:sz w:val="24"/>
        </w:rPr>
      </w:pPr>
    </w:p>
    <w:p w14:paraId="230AEA95" w14:textId="77777777" w:rsidR="000247DF" w:rsidRDefault="000247DF" w:rsidP="000247DF">
      <w:pPr>
        <w:rPr>
          <w:sz w:val="24"/>
        </w:rPr>
      </w:pPr>
    </w:p>
    <w:p w14:paraId="74D623D4" w14:textId="77777777" w:rsidR="000247DF" w:rsidRDefault="000247DF" w:rsidP="000247DF">
      <w:pPr>
        <w:rPr>
          <w:sz w:val="24"/>
        </w:rPr>
      </w:pPr>
    </w:p>
    <w:p w14:paraId="3858809D" w14:textId="77777777" w:rsidR="007D399A" w:rsidRDefault="007D399A" w:rsidP="000247DF">
      <w:pPr>
        <w:rPr>
          <w:sz w:val="24"/>
        </w:rPr>
      </w:pPr>
    </w:p>
    <w:p w14:paraId="562963B7" w14:textId="77777777" w:rsidR="000247DF" w:rsidRDefault="000247DF" w:rsidP="000247DF">
      <w:pPr>
        <w:rPr>
          <w:sz w:val="24"/>
        </w:rPr>
      </w:pPr>
    </w:p>
    <w:p w14:paraId="0CE34C4F" w14:textId="77777777" w:rsidR="000247DF" w:rsidRDefault="000247DF" w:rsidP="000247DF">
      <w:pPr>
        <w:jc w:val="center"/>
        <w:rPr>
          <w:b/>
          <w:sz w:val="24"/>
          <w:u w:val="single"/>
        </w:rPr>
      </w:pPr>
      <w:r w:rsidRPr="00D50534">
        <w:rPr>
          <w:b/>
          <w:sz w:val="24"/>
          <w:u w:val="single"/>
        </w:rPr>
        <w:lastRenderedPageBreak/>
        <w:t xml:space="preserve">CLOSURE </w:t>
      </w:r>
      <w:proofErr w:type="gramStart"/>
      <w:r w:rsidRPr="00D50534">
        <w:rPr>
          <w:b/>
          <w:sz w:val="24"/>
          <w:u w:val="single"/>
        </w:rPr>
        <w:t>REPORT</w:t>
      </w:r>
      <w:r w:rsidRPr="00F7539C">
        <w:rPr>
          <w:b/>
          <w:i/>
          <w:sz w:val="24"/>
          <w:u w:val="single"/>
        </w:rPr>
        <w:t>(</w:t>
      </w:r>
      <w:proofErr w:type="gramEnd"/>
      <w:r w:rsidRPr="00F7539C">
        <w:rPr>
          <w:b/>
          <w:i/>
          <w:sz w:val="24"/>
          <w:u w:val="single"/>
        </w:rPr>
        <w:t>please use more pages, if required)</w:t>
      </w:r>
    </w:p>
    <w:p w14:paraId="06F32A99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Experimental Details:</w:t>
      </w:r>
    </w:p>
    <w:p w14:paraId="39B5F664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14BA26C2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446D9E71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3C643735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 xml:space="preserve">Comparison table </w:t>
      </w:r>
      <w:proofErr w:type="spellStart"/>
      <w:r w:rsidRPr="00A772A7">
        <w:rPr>
          <w:rFonts w:ascii="Arial" w:hAnsi="Arial" w:cs="Arial"/>
          <w:b/>
          <w:sz w:val="20"/>
          <w:szCs w:val="20"/>
          <w:u w:val="single"/>
        </w:rPr>
        <w:t>wrt</w:t>
      </w:r>
      <w:proofErr w:type="spellEnd"/>
      <w:r w:rsidRPr="00A772A7">
        <w:rPr>
          <w:rFonts w:ascii="Arial" w:hAnsi="Arial" w:cs="Arial"/>
          <w:b/>
          <w:sz w:val="20"/>
          <w:szCs w:val="20"/>
          <w:u w:val="single"/>
        </w:rPr>
        <w:t xml:space="preserve"> user requirements:</w:t>
      </w:r>
    </w:p>
    <w:p w14:paraId="6BA6C424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77BF9BC0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0CC70C90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4B39B4DF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Data Analysis:</w:t>
      </w:r>
    </w:p>
    <w:p w14:paraId="7FDCB091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506E978C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3DB8ACDA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70CBFC9C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Conclusion:</w:t>
      </w:r>
    </w:p>
    <w:p w14:paraId="5CA6EF92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0B419A78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6ECFACAE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30208D2B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Acknowledgement:</w:t>
      </w:r>
    </w:p>
    <w:p w14:paraId="6BD46B22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4F1EE040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6E8DDC7A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4815E9B5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0BB39F6C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04F79D79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2A60D704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Acceptance:</w:t>
      </w:r>
    </w:p>
    <w:p w14:paraId="602586CC" w14:textId="77777777" w:rsidR="000247DF" w:rsidRPr="0080525F" w:rsidRDefault="000247DF" w:rsidP="000247DF">
      <w:pPr>
        <w:pStyle w:val="ListParagrap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247DF" w:rsidRPr="0080525F" w14:paraId="1B498608" w14:textId="77777777" w:rsidTr="00F32D64">
        <w:tc>
          <w:tcPr>
            <w:tcW w:w="3080" w:type="dxa"/>
          </w:tcPr>
          <w:p w14:paraId="1AB131DA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25F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081" w:type="dxa"/>
          </w:tcPr>
          <w:p w14:paraId="1AD247B2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25F">
              <w:rPr>
                <w:rFonts w:ascii="Arial" w:hAnsi="Arial" w:cs="Arial"/>
                <w:b/>
                <w:sz w:val="20"/>
                <w:szCs w:val="20"/>
              </w:rPr>
              <w:t>Accepted(Yes or No)</w:t>
            </w:r>
          </w:p>
        </w:tc>
        <w:tc>
          <w:tcPr>
            <w:tcW w:w="3081" w:type="dxa"/>
          </w:tcPr>
          <w:p w14:paraId="101546CB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25F">
              <w:rPr>
                <w:rFonts w:ascii="Arial" w:hAnsi="Arial" w:cs="Arial"/>
                <w:b/>
                <w:sz w:val="20"/>
                <w:szCs w:val="20"/>
              </w:rPr>
              <w:t>Date of acceptance</w:t>
            </w:r>
          </w:p>
        </w:tc>
      </w:tr>
      <w:tr w:rsidR="000247DF" w:rsidRPr="0080525F" w14:paraId="1E84A5AF" w14:textId="77777777" w:rsidTr="00F32D64">
        <w:tc>
          <w:tcPr>
            <w:tcW w:w="3080" w:type="dxa"/>
          </w:tcPr>
          <w:p w14:paraId="6EA7A1CB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Facility Technologist</w:t>
            </w:r>
          </w:p>
        </w:tc>
        <w:tc>
          <w:tcPr>
            <w:tcW w:w="3081" w:type="dxa"/>
          </w:tcPr>
          <w:p w14:paraId="2FF6CE20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2A4E7253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4BD5C396" w14:textId="77777777" w:rsidTr="00F32D64">
        <w:tc>
          <w:tcPr>
            <w:tcW w:w="3080" w:type="dxa"/>
          </w:tcPr>
          <w:p w14:paraId="61D4E1A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Technology Manager</w:t>
            </w:r>
          </w:p>
        </w:tc>
        <w:tc>
          <w:tcPr>
            <w:tcW w:w="3081" w:type="dxa"/>
          </w:tcPr>
          <w:p w14:paraId="3EE16430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67CD58D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3F5CD3C8" w14:textId="77777777" w:rsidTr="00F32D64">
        <w:tc>
          <w:tcPr>
            <w:tcW w:w="3080" w:type="dxa"/>
          </w:tcPr>
          <w:p w14:paraId="62BD340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NNfC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team</w:t>
            </w:r>
          </w:p>
        </w:tc>
        <w:tc>
          <w:tcPr>
            <w:tcW w:w="3081" w:type="dxa"/>
          </w:tcPr>
          <w:p w14:paraId="0F819E8D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7AAC4EED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1E6E5176" w14:textId="77777777" w:rsidTr="00F32D64">
        <w:tc>
          <w:tcPr>
            <w:tcW w:w="3080" w:type="dxa"/>
          </w:tcPr>
          <w:p w14:paraId="673578E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096BCFD9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08116578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0FD3EE71" w14:textId="77777777" w:rsidTr="00F32D64">
        <w:tc>
          <w:tcPr>
            <w:tcW w:w="3080" w:type="dxa"/>
          </w:tcPr>
          <w:p w14:paraId="0937DD6F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3F369C54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2D18146A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06F26E9" w14:textId="77777777" w:rsidR="000247DF" w:rsidRPr="00D50534" w:rsidRDefault="000247DF" w:rsidP="000247DF">
      <w:pPr>
        <w:rPr>
          <w:b/>
          <w:sz w:val="24"/>
        </w:rPr>
      </w:pPr>
    </w:p>
    <w:p w14:paraId="0A88ED13" w14:textId="77777777" w:rsidR="000247DF" w:rsidRPr="002F4B07" w:rsidRDefault="000247DF" w:rsidP="000247DF">
      <w:pPr>
        <w:rPr>
          <w:i/>
          <w:color w:val="000000" w:themeColor="text1"/>
          <w:sz w:val="16"/>
          <w:szCs w:val="16"/>
        </w:rPr>
      </w:pPr>
    </w:p>
    <w:p w14:paraId="74E4DD9D" w14:textId="77777777" w:rsidR="000247DF" w:rsidRDefault="000247DF"/>
    <w:sectPr w:rsidR="000247D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3E74D" w14:textId="77777777" w:rsidR="007D34C0" w:rsidRDefault="007D34C0" w:rsidP="008B3567">
      <w:pPr>
        <w:spacing w:after="0" w:line="240" w:lineRule="auto"/>
      </w:pPr>
      <w:r>
        <w:separator/>
      </w:r>
    </w:p>
  </w:endnote>
  <w:endnote w:type="continuationSeparator" w:id="0">
    <w:p w14:paraId="2F7997B0" w14:textId="77777777" w:rsidR="007D34C0" w:rsidRDefault="007D34C0" w:rsidP="008B3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58134" w14:textId="77777777" w:rsidR="008B3567" w:rsidRDefault="008B3567" w:rsidP="008B3567">
    <w:pPr>
      <w:pStyle w:val="Footer"/>
      <w:pBdr>
        <w:top w:val="thinThickSmallGap" w:sz="24" w:space="1" w:color="7F340D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CONFIDENTIAL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F5DD5">
      <w:rPr>
        <w:noProof/>
      </w:rPr>
      <w:t>4</w:t>
    </w:r>
    <w:r>
      <w:rPr>
        <w:rFonts w:asciiTheme="majorHAnsi" w:hAnsiTheme="majorHAnsi"/>
        <w:noProof/>
      </w:rPr>
      <w:fldChar w:fldCharType="end"/>
    </w:r>
  </w:p>
  <w:p w14:paraId="2C7A82EE" w14:textId="77777777" w:rsidR="008B3567" w:rsidRDefault="008B3567" w:rsidP="008B3567">
    <w:pPr>
      <w:pStyle w:val="Footer"/>
    </w:pPr>
  </w:p>
  <w:p w14:paraId="0721BC3E" w14:textId="77777777" w:rsidR="008B3567" w:rsidRDefault="008B35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10668" w14:textId="77777777" w:rsidR="007D34C0" w:rsidRDefault="007D34C0" w:rsidP="008B3567">
      <w:pPr>
        <w:spacing w:after="0" w:line="240" w:lineRule="auto"/>
      </w:pPr>
      <w:r>
        <w:separator/>
      </w:r>
    </w:p>
  </w:footnote>
  <w:footnote w:type="continuationSeparator" w:id="0">
    <w:p w14:paraId="0348EEB2" w14:textId="77777777" w:rsidR="007D34C0" w:rsidRDefault="007D34C0" w:rsidP="008B3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A688C" w14:textId="1BE4CEBA" w:rsidR="008B3567" w:rsidRDefault="007D34C0" w:rsidP="008B3567">
    <w:pPr>
      <w:pStyle w:val="Header"/>
      <w:pBdr>
        <w:bottom w:val="thickThinSmallGap" w:sz="24" w:space="1" w:color="7F340D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4414B650504E4BA093D224F6FEA49A6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B3567" w:rsidRPr="00EE6838">
          <w:rPr>
            <w:rFonts w:asciiTheme="majorHAnsi" w:eastAsiaTheme="majorEastAsia" w:hAnsiTheme="majorHAnsi" w:cstheme="majorBidi"/>
            <w:sz w:val="32"/>
            <w:szCs w:val="32"/>
          </w:rPr>
          <w:t>NN</w:t>
        </w:r>
        <w:r w:rsidR="008B3567">
          <w:rPr>
            <w:rFonts w:asciiTheme="majorHAnsi" w:eastAsiaTheme="majorEastAsia" w:hAnsiTheme="majorHAnsi" w:cstheme="majorBidi"/>
            <w:sz w:val="32"/>
            <w:szCs w:val="32"/>
          </w:rPr>
          <w:t>F</w:t>
        </w:r>
        <w:r w:rsidR="008B3567" w:rsidRPr="00EE6838">
          <w:rPr>
            <w:rFonts w:asciiTheme="majorHAnsi" w:eastAsiaTheme="majorEastAsia" w:hAnsiTheme="majorHAnsi" w:cstheme="majorBidi"/>
            <w:sz w:val="32"/>
            <w:szCs w:val="32"/>
          </w:rPr>
          <w:t>C Process Request Form-</w:t>
        </w:r>
        <w:r w:rsidR="009F5DD5">
          <w:rPr>
            <w:rFonts w:asciiTheme="majorHAnsi" w:eastAsiaTheme="majorEastAsia" w:hAnsiTheme="majorHAnsi" w:cstheme="majorBidi"/>
            <w:sz w:val="32"/>
            <w:szCs w:val="32"/>
          </w:rPr>
          <w:t>Diffusion</w:t>
        </w:r>
      </w:sdtContent>
    </w:sdt>
  </w:p>
  <w:p w14:paraId="48D56EC8" w14:textId="77777777" w:rsidR="008B3567" w:rsidRDefault="008B35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72B48"/>
    <w:multiLevelType w:val="hybridMultilevel"/>
    <w:tmpl w:val="47AE62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4236D"/>
    <w:multiLevelType w:val="hybridMultilevel"/>
    <w:tmpl w:val="AB8491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567"/>
    <w:rsid w:val="000107A4"/>
    <w:rsid w:val="000247DF"/>
    <w:rsid w:val="001C227C"/>
    <w:rsid w:val="001E3EB6"/>
    <w:rsid w:val="002555C1"/>
    <w:rsid w:val="00290124"/>
    <w:rsid w:val="002F29FF"/>
    <w:rsid w:val="003E6B89"/>
    <w:rsid w:val="004864AE"/>
    <w:rsid w:val="004F1647"/>
    <w:rsid w:val="00542014"/>
    <w:rsid w:val="00576CCE"/>
    <w:rsid w:val="00647206"/>
    <w:rsid w:val="006870D3"/>
    <w:rsid w:val="007A0708"/>
    <w:rsid w:val="007D34C0"/>
    <w:rsid w:val="007D399A"/>
    <w:rsid w:val="008B3567"/>
    <w:rsid w:val="008F6A21"/>
    <w:rsid w:val="008F7266"/>
    <w:rsid w:val="00981DF7"/>
    <w:rsid w:val="00997FE6"/>
    <w:rsid w:val="009F5DD5"/>
    <w:rsid w:val="00AA06CB"/>
    <w:rsid w:val="00BE5495"/>
    <w:rsid w:val="00C64256"/>
    <w:rsid w:val="00D52C82"/>
    <w:rsid w:val="00F875AB"/>
    <w:rsid w:val="2C916E7C"/>
    <w:rsid w:val="55B9066D"/>
    <w:rsid w:val="59A4801C"/>
    <w:rsid w:val="708FFD7D"/>
    <w:rsid w:val="7F5E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0980"/>
  <w15:chartTrackingRefBased/>
  <w15:docId w15:val="{10FED1B6-255A-4667-A5DD-949D728D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567"/>
    <w:pPr>
      <w:spacing w:line="259" w:lineRule="auto"/>
    </w:pPr>
    <w:rPr>
      <w:kern w:val="0"/>
      <w:sz w:val="22"/>
      <w:szCs w:val="22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5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3567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3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567"/>
    <w:rPr>
      <w:kern w:val="0"/>
      <w:sz w:val="22"/>
      <w:szCs w:val="22"/>
      <w:lang w:val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3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567"/>
    <w:rPr>
      <w:kern w:val="0"/>
      <w:sz w:val="22"/>
      <w:szCs w:val="22"/>
      <w:lang w:val="en-IN"/>
      <w14:ligatures w14:val="none"/>
    </w:rPr>
  </w:style>
  <w:style w:type="table" w:customStyle="1" w:styleId="PlainTable11">
    <w:name w:val="Plain Table 11"/>
    <w:basedOn w:val="TableNormal"/>
    <w:uiPriority w:val="41"/>
    <w:rsid w:val="008B3567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14B650504E4BA093D224F6FEA49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4D9CA-20C3-40FC-BB40-6A96D39AF17C}"/>
      </w:docPartPr>
      <w:docPartBody>
        <w:p w:rsidR="00157F25" w:rsidRDefault="00960F33" w:rsidP="00960F33">
          <w:pPr>
            <w:pStyle w:val="4414B650504E4BA093D224F6FEA49A6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33"/>
    <w:rsid w:val="00157F25"/>
    <w:rsid w:val="003E6B89"/>
    <w:rsid w:val="006A6586"/>
    <w:rsid w:val="007C49C7"/>
    <w:rsid w:val="0086204C"/>
    <w:rsid w:val="00960F33"/>
    <w:rsid w:val="00BC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14B650504E4BA093D224F6FEA49A63">
    <w:name w:val="4414B650504E4BA093D224F6FEA49A63"/>
    <w:rsid w:val="00960F33"/>
  </w:style>
  <w:style w:type="character" w:styleId="PlaceholderText">
    <w:name w:val="Placeholder Text"/>
    <w:basedOn w:val="DefaultParagraphFont"/>
    <w:uiPriority w:val="99"/>
    <w:semiHidden/>
    <w:rsid w:val="00960F33"/>
    <w:rPr>
      <w:color w:val="808080"/>
    </w:rPr>
  </w:style>
  <w:style w:type="paragraph" w:customStyle="1" w:styleId="4295790FD40941359D032C9AE1ECA165">
    <w:name w:val="4295790FD40941359D032C9AE1ECA165"/>
    <w:rsid w:val="00960F33"/>
  </w:style>
  <w:style w:type="paragraph" w:customStyle="1" w:styleId="0A331AB81C5D4D5B93B508265C6BB652">
    <w:name w:val="0A331AB81C5D4D5B93B508265C6BB652"/>
    <w:rsid w:val="00960F33"/>
  </w:style>
  <w:style w:type="paragraph" w:customStyle="1" w:styleId="6271A1BA7187463B80BD3399331974CC">
    <w:name w:val="6271A1BA7187463B80BD3399331974CC"/>
    <w:rsid w:val="00960F33"/>
  </w:style>
  <w:style w:type="paragraph" w:customStyle="1" w:styleId="7450BBF9523A4483859C6ACDD4BF652D">
    <w:name w:val="7450BBF9523A4483859C6ACDD4BF652D"/>
    <w:rsid w:val="00960F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NNFC Process Request Form-Deposition</dc:title>
  <dc:subject/>
  <dc:creator>Saleem Ahmed</dc:creator>
  <cp:keywords/>
  <dc:description/>
  <cp:lastModifiedBy>Smart</cp:lastModifiedBy>
  <cp:revision>8</cp:revision>
  <dcterms:created xsi:type="dcterms:W3CDTF">2025-09-21T17:39:00Z</dcterms:created>
  <dcterms:modified xsi:type="dcterms:W3CDTF">2025-12-26T07:34:00Z</dcterms:modified>
</cp:coreProperties>
</file>